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F1" w:rsidRDefault="00FC6DC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-1044575</wp:posOffset>
            </wp:positionV>
            <wp:extent cx="2419350" cy="2425700"/>
            <wp:effectExtent l="19050" t="0" r="0" b="0"/>
            <wp:wrapNone/>
            <wp:docPr id="2" name="Picture 2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CA" w:rsidRDefault="00FC6DCA" w:rsidP="00FC6DCA">
      <w:pPr>
        <w:jc w:val="center"/>
      </w:pPr>
    </w:p>
    <w:p w:rsidR="004660E8" w:rsidRDefault="004660E8" w:rsidP="00FC6DCA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4660E8" w:rsidRPr="004660E8" w:rsidRDefault="004660E8" w:rsidP="00FC6DC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6DCA" w:rsidRPr="004660E8" w:rsidRDefault="00FC6DCA" w:rsidP="00FC6DC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60E8">
        <w:rPr>
          <w:rFonts w:ascii="TH SarabunPSK" w:hAnsi="TH SarabunPSK" w:cs="TH SarabunPSK" w:hint="cs"/>
          <w:b/>
          <w:bCs/>
          <w:sz w:val="44"/>
          <w:szCs w:val="44"/>
          <w:cs/>
        </w:rPr>
        <w:t>การชำระภาษีท้องถิ่น  ประจำปี  2562</w:t>
      </w:r>
    </w:p>
    <w:p w:rsidR="00FC6DCA" w:rsidRPr="004660E8" w:rsidRDefault="00DA681E" w:rsidP="00FC6DCA">
      <w:pPr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270.6pt;margin-top:19.9pt;width:281pt;height:47pt;z-index:-251654144" adj="5400"/>
        </w:pict>
      </w:r>
      <w:r>
        <w:rPr>
          <w:rFonts w:ascii="TH SarabunPSK" w:hAnsi="TH SarabunPSK" w:cs="TH SarabunPSK" w:hint="cs"/>
          <w:noProof/>
          <w:sz w:val="36"/>
          <w:szCs w:val="3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left:0;text-align:left;margin-left:98.6pt;margin-top:34.9pt;width:142pt;height:22pt;z-index:-251657216"/>
        </w:pict>
      </w:r>
      <w:r w:rsidR="00FC6DCA" w:rsidRPr="004660E8">
        <w:rPr>
          <w:rFonts w:ascii="TH SarabunPSK" w:hAnsi="TH SarabunPSK" w:cs="TH SarabunPSK" w:hint="cs"/>
          <w:sz w:val="40"/>
          <w:szCs w:val="40"/>
          <w:cs/>
        </w:rPr>
        <w:t>ขอเชิญผู้ที่อยู่ในข่ายชำระภาษีไปชำระภาษี</w:t>
      </w:r>
      <w:r>
        <w:rPr>
          <w:rFonts w:ascii="TH SarabunPSK" w:hAnsi="TH SarabunPSK" w:cs="TH SarabunPSK" w:hint="cs"/>
          <w:sz w:val="40"/>
          <w:szCs w:val="40"/>
          <w:cs/>
        </w:rPr>
        <w:t>ต่างๆ</w:t>
      </w:r>
      <w:r w:rsidR="00FC6DCA" w:rsidRPr="004660E8">
        <w:rPr>
          <w:rFonts w:ascii="TH SarabunPSK" w:hAnsi="TH SarabunPSK" w:cs="TH SarabunPSK" w:hint="cs"/>
          <w:sz w:val="40"/>
          <w:szCs w:val="40"/>
          <w:cs/>
        </w:rPr>
        <w:t xml:space="preserve"> ภายในเวลาที่กฎหมายกำหนด</w:t>
      </w:r>
    </w:p>
    <w:p w:rsidR="00FC6DCA" w:rsidRDefault="00DA681E" w:rsidP="00FC6DCA">
      <w:pPr>
        <w:ind w:left="1440" w:firstLine="720"/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3" type="#_x0000_t98" style="position:absolute;left:0;text-align:left;margin-left:270.6pt;margin-top:19.9pt;width:281pt;height:47pt;z-index:-251653120" adj="5400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29" type="#_x0000_t15" style="position:absolute;left:0;text-align:left;margin-left:99.6pt;margin-top:30.9pt;width:142pt;height:22pt;z-index:-251656192"/>
        </w:pict>
      </w:r>
      <w:r w:rsidR="00FC6DCA">
        <w:rPr>
          <w:rFonts w:ascii="TH SarabunPSK" w:hAnsi="TH SarabunPSK" w:cs="TH SarabunPSK" w:hint="cs"/>
          <w:sz w:val="36"/>
          <w:szCs w:val="36"/>
          <w:cs/>
        </w:rPr>
        <w:t>ภาษีโรงเรือนและที่ดิน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C6DCA">
        <w:rPr>
          <w:rFonts w:ascii="TH SarabunPSK" w:hAnsi="TH SarabunPSK" w:cs="TH SarabunPSK" w:hint="cs"/>
          <w:sz w:val="36"/>
          <w:szCs w:val="36"/>
          <w:cs/>
        </w:rPr>
        <w:t>ตั้งแต่เดือน  มกราคม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  <w:t>-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  <w:t>28  กุมภาพันธ์  2562</w:t>
      </w:r>
    </w:p>
    <w:p w:rsidR="00FC6DCA" w:rsidRDefault="00DA681E" w:rsidP="00FC6DCA">
      <w:pPr>
        <w:ind w:left="1440" w:firstLine="72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pict>
          <v:shape id="_x0000_s1034" type="#_x0000_t98" style="position:absolute;left:0;text-align:left;margin-left:270.6pt;margin-top:20.5pt;width:281pt;height:47pt;z-index:-251652096" adj="5400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0" type="#_x0000_t15" style="position:absolute;left:0;text-align:left;margin-left:100.6pt;margin-top:31.5pt;width:142pt;height:22pt;z-index:-251655168"/>
        </w:pict>
      </w:r>
      <w:r w:rsidR="00FC6DCA" w:rsidRPr="00FC6DCA">
        <w:rPr>
          <w:rFonts w:ascii="TH SarabunPSK" w:hAnsi="TH SarabunPSK" w:cs="TH SarabunPSK"/>
          <w:sz w:val="36"/>
          <w:szCs w:val="36"/>
          <w:cs/>
        </w:rPr>
        <w:t>ภาษี</w:t>
      </w:r>
      <w:r w:rsidR="00FC6DCA">
        <w:rPr>
          <w:rFonts w:ascii="TH SarabunPSK" w:hAnsi="TH SarabunPSK" w:cs="TH SarabunPSK" w:hint="cs"/>
          <w:sz w:val="36"/>
          <w:szCs w:val="36"/>
          <w:cs/>
        </w:rPr>
        <w:t>ป้าย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C6DCA">
        <w:rPr>
          <w:rFonts w:ascii="TH SarabunPSK" w:hAnsi="TH SarabunPSK" w:cs="TH SarabunPSK" w:hint="cs"/>
          <w:sz w:val="36"/>
          <w:szCs w:val="36"/>
          <w:cs/>
        </w:rPr>
        <w:t>ตั้งแต่เดือน  มกราคม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  <w:t>-</w:t>
      </w:r>
      <w:r w:rsidR="00FC6DCA">
        <w:rPr>
          <w:rFonts w:ascii="TH SarabunPSK" w:hAnsi="TH SarabunPSK" w:cs="TH SarabunPSK" w:hint="cs"/>
          <w:sz w:val="36"/>
          <w:szCs w:val="36"/>
          <w:cs/>
        </w:rPr>
        <w:tab/>
        <w:t>31  มีนาคม  2562</w:t>
      </w:r>
    </w:p>
    <w:p w:rsidR="00FC6DCA" w:rsidRPr="00FC6DCA" w:rsidRDefault="00FC6DCA" w:rsidP="00FC6DCA">
      <w:pPr>
        <w:ind w:left="1440" w:firstLine="72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ภาษีบำรุงท้องที่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A681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ตั้งแต่เดือน  มกราคม</w:t>
      </w:r>
      <w:r>
        <w:rPr>
          <w:rFonts w:ascii="TH SarabunPSK" w:hAnsi="TH SarabunPSK" w:cs="TH SarabunPSK" w:hint="cs"/>
          <w:sz w:val="36"/>
          <w:szCs w:val="36"/>
          <w:cs/>
        </w:rPr>
        <w:tab/>
        <w:t>-</w:t>
      </w:r>
      <w:r>
        <w:rPr>
          <w:rFonts w:ascii="TH SarabunPSK" w:hAnsi="TH SarabunPSK" w:cs="TH SarabunPSK" w:hint="cs"/>
          <w:sz w:val="36"/>
          <w:szCs w:val="36"/>
          <w:cs/>
        </w:rPr>
        <w:tab/>
        <w:t>30  เมษายน  2562</w:t>
      </w:r>
    </w:p>
    <w:p w:rsidR="00FC6DCA" w:rsidRPr="004660E8" w:rsidRDefault="00FC6DCA" w:rsidP="00FC6DCA">
      <w:pPr>
        <w:rPr>
          <w:rFonts w:ascii="TH SarabunPSK" w:hAnsi="TH SarabunPSK" w:cs="TH SarabunPSK" w:hint="cs"/>
          <w:sz w:val="40"/>
          <w:szCs w:val="40"/>
          <w:cs/>
        </w:rPr>
      </w:pPr>
      <w:r w:rsidRPr="004660E8">
        <w:rPr>
          <w:rFonts w:ascii="TH SarabunPSK" w:hAnsi="TH SarabunPSK" w:cs="TH SarabunPSK" w:hint="cs"/>
          <w:sz w:val="40"/>
          <w:szCs w:val="40"/>
          <w:cs/>
        </w:rPr>
        <w:t>ยื่นแบบ</w:t>
      </w:r>
      <w:r w:rsidR="004660E8" w:rsidRPr="004660E8">
        <w:rPr>
          <w:rFonts w:ascii="TH SarabunPSK" w:hAnsi="TH SarabunPSK" w:cs="TH SarabunPSK" w:hint="cs"/>
          <w:sz w:val="40"/>
          <w:szCs w:val="40"/>
          <w:cs/>
        </w:rPr>
        <w:t>แสดงรายการและชำระภาษี</w:t>
      </w:r>
      <w:r w:rsidR="00CD1E3C">
        <w:rPr>
          <w:rFonts w:ascii="TH SarabunPSK" w:hAnsi="TH SarabunPSK" w:cs="TH SarabunPSK" w:hint="cs"/>
          <w:sz w:val="40"/>
          <w:szCs w:val="40"/>
          <w:cs/>
        </w:rPr>
        <w:t>ต่างๆ</w:t>
      </w:r>
      <w:r w:rsidR="004660E8" w:rsidRPr="004660E8">
        <w:rPr>
          <w:rFonts w:ascii="TH SarabunPSK" w:hAnsi="TH SarabunPSK" w:cs="TH SarabunPSK" w:hint="cs"/>
          <w:sz w:val="40"/>
          <w:szCs w:val="40"/>
          <w:cs/>
        </w:rPr>
        <w:t>ได้ที่</w:t>
      </w:r>
    </w:p>
    <w:p w:rsidR="004660E8" w:rsidRPr="004660E8" w:rsidRDefault="00DA681E" w:rsidP="00FC6D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6" type="#_x0000_t53" style="position:absolute;margin-left:378.6pt;margin-top:1.75pt;width:296pt;height:117pt;z-index:-251651072"/>
        </w:pict>
      </w:r>
      <w:r w:rsidR="004660E8">
        <w:rPr>
          <w:rFonts w:ascii="TH SarabunPSK" w:hAnsi="TH SarabunPSK" w:cs="TH SarabunPSK" w:hint="cs"/>
          <w:sz w:val="36"/>
          <w:szCs w:val="36"/>
          <w:cs/>
        </w:rPr>
        <w:t>ฝ่ายจัดเก็บรายได้ กองคลังองค์การบริหารส่วน</w:t>
      </w:r>
      <w:proofErr w:type="spellStart"/>
      <w:r w:rsidR="004660E8">
        <w:rPr>
          <w:rFonts w:ascii="TH SarabunPSK" w:hAnsi="TH SarabunPSK" w:cs="TH SarabunPSK" w:hint="cs"/>
          <w:sz w:val="36"/>
          <w:szCs w:val="36"/>
          <w:cs/>
        </w:rPr>
        <w:t>ตำบลมูโนะ</w:t>
      </w:r>
      <w:proofErr w:type="spellEnd"/>
      <w:r w:rsidR="004660E8">
        <w:rPr>
          <w:rFonts w:ascii="TH SarabunPSK" w:hAnsi="TH SarabunPSK" w:cs="TH SarabunPSK"/>
          <w:sz w:val="36"/>
          <w:szCs w:val="36"/>
        </w:rPr>
        <w:tab/>
      </w:r>
      <w:r w:rsidR="004660E8">
        <w:rPr>
          <w:rFonts w:ascii="TH SarabunPSK" w:hAnsi="TH SarabunPSK" w:cs="TH SarabunPSK"/>
          <w:sz w:val="36"/>
          <w:szCs w:val="36"/>
        </w:rPr>
        <w:tab/>
      </w:r>
      <w:r w:rsidR="004660E8">
        <w:rPr>
          <w:rFonts w:ascii="TH SarabunPSK" w:hAnsi="TH SarabunPSK" w:cs="TH SarabunPSK"/>
          <w:sz w:val="36"/>
          <w:szCs w:val="36"/>
        </w:rPr>
        <w:tab/>
      </w:r>
      <w:r w:rsidR="004660E8">
        <w:rPr>
          <w:rFonts w:ascii="TH SarabunPSK" w:hAnsi="TH SarabunPSK" w:cs="TH SarabunPSK"/>
          <w:sz w:val="36"/>
          <w:szCs w:val="36"/>
        </w:rPr>
        <w:tab/>
      </w:r>
    </w:p>
    <w:p w:rsidR="004660E8" w:rsidRPr="004660E8" w:rsidRDefault="004660E8" w:rsidP="004660E8">
      <w:pPr>
        <w:ind w:left="7200" w:hanging="7200"/>
        <w:rPr>
          <w:rFonts w:ascii="TH SarabunPSK" w:hAnsi="TH SarabunPSK" w:cs="TH SarabunPSK" w:hint="cs"/>
          <w:sz w:val="44"/>
          <w:szCs w:val="44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โทรศัพท์  0-7362-1020-1   โทรสาร  0-7362-1022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DA681E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44"/>
          <w:szCs w:val="44"/>
        </w:rPr>
        <w:t xml:space="preserve"> </w:t>
      </w:r>
      <w:proofErr w:type="gramStart"/>
      <w:r w:rsidRPr="004660E8">
        <w:rPr>
          <w:rFonts w:ascii="TH SarabunPSK" w:hAnsi="TH SarabunPSK" w:cs="TH SarabunPSK"/>
          <w:sz w:val="44"/>
          <w:szCs w:val="44"/>
        </w:rPr>
        <w:t xml:space="preserve">“  </w:t>
      </w:r>
      <w:r w:rsidRPr="004660E8">
        <w:rPr>
          <w:rFonts w:ascii="TH SarabunPSK" w:hAnsi="TH SarabunPSK" w:cs="TH SarabunPSK" w:hint="cs"/>
          <w:sz w:val="44"/>
          <w:szCs w:val="44"/>
          <w:cs/>
        </w:rPr>
        <w:t>ท้องถิ่นดีภาษีช่วย</w:t>
      </w:r>
      <w:proofErr w:type="gramEnd"/>
      <w:r w:rsidRPr="004660E8">
        <w:rPr>
          <w:rFonts w:ascii="TH SarabunPSK" w:hAnsi="TH SarabunPSK" w:cs="TH SarabunPSK" w:hint="cs"/>
          <w:sz w:val="44"/>
          <w:szCs w:val="44"/>
          <w:cs/>
        </w:rPr>
        <w:t xml:space="preserve">     </w:t>
      </w:r>
    </w:p>
    <w:p w:rsidR="004660E8" w:rsidRPr="004660E8" w:rsidRDefault="004660E8" w:rsidP="004660E8">
      <w:pPr>
        <w:ind w:left="936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  </w:t>
      </w:r>
      <w:r w:rsidRPr="004660E8">
        <w:rPr>
          <w:rFonts w:ascii="TH SarabunPSK" w:hAnsi="TH SarabunPSK" w:cs="TH SarabunPSK" w:hint="cs"/>
          <w:sz w:val="44"/>
          <w:szCs w:val="44"/>
          <w:cs/>
        </w:rPr>
        <w:t>ท้องถิ่นสวยภาษีสร้าง</w:t>
      </w:r>
      <w:r w:rsidRPr="004660E8">
        <w:rPr>
          <w:rFonts w:ascii="TH SarabunPSK" w:hAnsi="TH SarabunPSK" w:cs="TH SarabunPSK"/>
          <w:sz w:val="44"/>
          <w:szCs w:val="44"/>
        </w:rPr>
        <w:t xml:space="preserve">  ”</w:t>
      </w:r>
    </w:p>
    <w:sectPr w:rsidR="004660E8" w:rsidRPr="004660E8" w:rsidSect="004660E8">
      <w:pgSz w:w="16838" w:h="11906" w:orient="landscape"/>
      <w:pgMar w:top="1985" w:right="1529" w:bottom="5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>
    <w:applyBreakingRules/>
  </w:compat>
  <w:rsids>
    <w:rsidRoot w:val="00FC6DCA"/>
    <w:rsid w:val="004660E8"/>
    <w:rsid w:val="008D0C99"/>
    <w:rsid w:val="00AD37F1"/>
    <w:rsid w:val="00C61A56"/>
    <w:rsid w:val="00CD1E3C"/>
    <w:rsid w:val="00D363E5"/>
    <w:rsid w:val="00DA681E"/>
    <w:rsid w:val="00E627C9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cp:lastPrinted>2019-01-08T04:48:00Z</cp:lastPrinted>
  <dcterms:created xsi:type="dcterms:W3CDTF">2019-01-08T04:41:00Z</dcterms:created>
  <dcterms:modified xsi:type="dcterms:W3CDTF">2019-01-08T07:15:00Z</dcterms:modified>
</cp:coreProperties>
</file>